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9" w:type="dxa"/>
        <w:jc w:val="center"/>
        <w:tblLook w:val="04A0" w:firstRow="1" w:lastRow="0" w:firstColumn="1" w:lastColumn="0" w:noHBand="0" w:noVBand="1"/>
      </w:tblPr>
      <w:tblGrid>
        <w:gridCol w:w="2576"/>
        <w:gridCol w:w="1030"/>
        <w:gridCol w:w="3023"/>
        <w:gridCol w:w="1164"/>
        <w:gridCol w:w="1286"/>
      </w:tblGrid>
      <w:tr w:rsidR="00BF1753" w14:paraId="05647950" w14:textId="77777777" w:rsidTr="0052430A">
        <w:trPr>
          <w:trHeight w:val="522"/>
          <w:jc w:val="center"/>
        </w:trPr>
        <w:tc>
          <w:tcPr>
            <w:tcW w:w="2576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B83E42A" w14:textId="4A841184" w:rsidR="00BF1753" w:rsidRPr="009F6E31" w:rsidRDefault="007E3641" w:rsidP="008E09EF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C44C32" w:rsidRPr="009F6E31">
              <w:rPr>
                <w:rFonts w:cs="B Nazanin" w:hint="cs"/>
                <w:sz w:val="20"/>
                <w:szCs w:val="20"/>
                <w:rtl/>
              </w:rPr>
              <w:t>نام اساتید</w:t>
            </w:r>
          </w:p>
        </w:tc>
        <w:tc>
          <w:tcPr>
            <w:tcW w:w="103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DD4EA1D" w14:textId="77777777" w:rsidR="00BF1753" w:rsidRPr="009F6E31" w:rsidRDefault="00F16CFD" w:rsidP="008E09EF">
            <w:pPr>
              <w:jc w:val="center"/>
              <w:rPr>
                <w:rFonts w:cs="B Nazanin"/>
                <w:sz w:val="20"/>
                <w:szCs w:val="20"/>
              </w:rPr>
            </w:pPr>
            <w:r w:rsidRPr="009F6E31">
              <w:rPr>
                <w:rFonts w:cs="B Nazanin" w:hint="cs"/>
                <w:sz w:val="20"/>
                <w:szCs w:val="20"/>
                <w:rtl/>
              </w:rPr>
              <w:t>ساعت آزمون</w:t>
            </w:r>
          </w:p>
        </w:tc>
        <w:tc>
          <w:tcPr>
            <w:tcW w:w="3023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C261F9F" w14:textId="77777777" w:rsidR="00BF1753" w:rsidRPr="009F6E31" w:rsidRDefault="003A0D3D" w:rsidP="008E09EF">
            <w:pPr>
              <w:jc w:val="center"/>
              <w:rPr>
                <w:rFonts w:cs="B Nazanin"/>
                <w:sz w:val="20"/>
                <w:szCs w:val="20"/>
              </w:rPr>
            </w:pPr>
            <w:r w:rsidRPr="009F6E31">
              <w:rPr>
                <w:rFonts w:cs="B Nazanin" w:hint="cs"/>
                <w:sz w:val="20"/>
                <w:szCs w:val="20"/>
                <w:rtl/>
              </w:rPr>
              <w:t>عنوان درس</w:t>
            </w:r>
          </w:p>
        </w:tc>
        <w:tc>
          <w:tcPr>
            <w:tcW w:w="1164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D97DC5F" w14:textId="77777777" w:rsidR="00BF1753" w:rsidRPr="009F6E31" w:rsidRDefault="008D49FE" w:rsidP="008E09EF">
            <w:pPr>
              <w:jc w:val="center"/>
              <w:rPr>
                <w:rFonts w:cs="B Nazanin"/>
                <w:sz w:val="20"/>
                <w:szCs w:val="20"/>
              </w:rPr>
            </w:pPr>
            <w:r w:rsidRPr="009F6E31">
              <w:rPr>
                <w:rFonts w:cs="B Nazanin" w:hint="cs"/>
                <w:sz w:val="20"/>
                <w:szCs w:val="20"/>
                <w:rtl/>
              </w:rPr>
              <w:t>تاریخ</w:t>
            </w:r>
          </w:p>
        </w:tc>
        <w:tc>
          <w:tcPr>
            <w:tcW w:w="128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35EDF889" w14:textId="77777777" w:rsidR="00BF1753" w:rsidRPr="009F6E31" w:rsidRDefault="00640BE5" w:rsidP="008E09EF">
            <w:pPr>
              <w:jc w:val="center"/>
              <w:rPr>
                <w:rFonts w:cs="B Nazanin"/>
                <w:sz w:val="20"/>
                <w:szCs w:val="20"/>
              </w:rPr>
            </w:pPr>
            <w:r w:rsidRPr="009F6E31">
              <w:rPr>
                <w:rFonts w:cs="B Nazanin" w:hint="cs"/>
                <w:sz w:val="20"/>
                <w:szCs w:val="20"/>
                <w:rtl/>
              </w:rPr>
              <w:t>روز</w:t>
            </w:r>
          </w:p>
        </w:tc>
      </w:tr>
      <w:tr w:rsidR="00BF1753" w14:paraId="711A4EBF" w14:textId="77777777" w:rsidTr="0052430A">
        <w:trPr>
          <w:trHeight w:val="747"/>
          <w:jc w:val="center"/>
        </w:trPr>
        <w:tc>
          <w:tcPr>
            <w:tcW w:w="2576" w:type="dxa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14:paraId="4DCA8CCC" w14:textId="4ED074D3" w:rsidR="00BF1753" w:rsidRPr="001F04F8" w:rsidRDefault="001F04F8" w:rsidP="001F04F8">
            <w:pPr>
              <w:ind w:left="2880" w:hanging="288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مهین تنهایی، نرگس مصبوبی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14:paraId="599FF2ED" w14:textId="77777777" w:rsidR="00BF1753" w:rsidRDefault="00851084" w:rsidP="00DF3D0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استانی</w:t>
            </w:r>
          </w:p>
          <w:p w14:paraId="6E883AE9" w14:textId="31C69D72" w:rsidR="00851084" w:rsidRPr="00561859" w:rsidRDefault="00851084" w:rsidP="00851084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10 </w:t>
            </w:r>
          </w:p>
        </w:tc>
        <w:tc>
          <w:tcPr>
            <w:tcW w:w="3023" w:type="dxa"/>
            <w:tcBorders>
              <w:top w:val="single" w:sz="12" w:space="0" w:color="auto"/>
            </w:tcBorders>
            <w:vAlign w:val="center"/>
          </w:tcPr>
          <w:p w14:paraId="7B48DD73" w14:textId="426CE5DC" w:rsidR="00BF1753" w:rsidRPr="00561859" w:rsidRDefault="00561859" w:rsidP="008E09E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آموزش و طراحی واحد یادگیری</w:t>
            </w:r>
            <w:r w:rsidR="00F53BE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علوم تجربی</w:t>
            </w:r>
          </w:p>
        </w:tc>
        <w:tc>
          <w:tcPr>
            <w:tcW w:w="1164" w:type="dxa"/>
            <w:tcBorders>
              <w:top w:val="single" w:sz="12" w:space="0" w:color="auto"/>
            </w:tcBorders>
            <w:vAlign w:val="center"/>
          </w:tcPr>
          <w:p w14:paraId="356478B1" w14:textId="5DA16203" w:rsidR="00BF1753" w:rsidRPr="0052430A" w:rsidRDefault="00F53BE3" w:rsidP="008E09E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  <w:r w:rsidR="00561859" w:rsidRPr="0052430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06</w:t>
            </w:r>
            <w:r w:rsidR="00561859" w:rsidRPr="0052430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/140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286" w:type="dxa"/>
            <w:tcBorders>
              <w:top w:val="single" w:sz="12" w:space="0" w:color="auto"/>
              <w:right w:val="thinThickSmallGap" w:sz="24" w:space="0" w:color="auto"/>
            </w:tcBorders>
            <w:vAlign w:val="center"/>
          </w:tcPr>
          <w:p w14:paraId="6A76F823" w14:textId="0D62C36C" w:rsidR="00BF1753" w:rsidRPr="0052430A" w:rsidRDefault="003D4CEC" w:rsidP="008E09E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2430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</w:tr>
      <w:tr w:rsidR="00851084" w14:paraId="112B9E69" w14:textId="77777777" w:rsidTr="0052430A">
        <w:trPr>
          <w:trHeight w:val="662"/>
          <w:jc w:val="center"/>
        </w:trPr>
        <w:tc>
          <w:tcPr>
            <w:tcW w:w="2576" w:type="dxa"/>
            <w:tcBorders>
              <w:left w:val="thinThickSmallGap" w:sz="24" w:space="0" w:color="auto"/>
            </w:tcBorders>
            <w:vAlign w:val="center"/>
          </w:tcPr>
          <w:p w14:paraId="5FCE3FF5" w14:textId="7D242CF0" w:rsidR="00851084" w:rsidRPr="001F04F8" w:rsidRDefault="001F04F8" w:rsidP="00F53BE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فرحناز نظری، فهیمه یاری</w:t>
            </w:r>
          </w:p>
        </w:tc>
        <w:tc>
          <w:tcPr>
            <w:tcW w:w="1030" w:type="dxa"/>
            <w:vAlign w:val="center"/>
          </w:tcPr>
          <w:p w14:paraId="55EFA505" w14:textId="77777777" w:rsidR="00851084" w:rsidRDefault="00851084" w:rsidP="003572E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استانی</w:t>
            </w:r>
          </w:p>
          <w:p w14:paraId="0678883A" w14:textId="659A95F8" w:rsidR="00851084" w:rsidRPr="00561859" w:rsidRDefault="00851084" w:rsidP="00DF3D09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10 </w:t>
            </w:r>
          </w:p>
        </w:tc>
        <w:tc>
          <w:tcPr>
            <w:tcW w:w="3023" w:type="dxa"/>
            <w:vAlign w:val="center"/>
          </w:tcPr>
          <w:p w14:paraId="590ED3F6" w14:textId="631CF975" w:rsidR="00851084" w:rsidRPr="00561859" w:rsidRDefault="00F53BE3" w:rsidP="008E09EF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ارزشیابی توصیفی</w:t>
            </w:r>
          </w:p>
        </w:tc>
        <w:tc>
          <w:tcPr>
            <w:tcW w:w="1164" w:type="dxa"/>
            <w:vAlign w:val="center"/>
          </w:tcPr>
          <w:p w14:paraId="28E67BBB" w14:textId="356049B9" w:rsidR="00851084" w:rsidRPr="0052430A" w:rsidRDefault="00851084" w:rsidP="008E09EF">
            <w:pPr>
              <w:tabs>
                <w:tab w:val="center" w:pos="968"/>
                <w:tab w:val="right" w:pos="1937"/>
              </w:tabs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2430A">
              <w:rPr>
                <w:rFonts w:cs="B Nazanin" w:hint="cs"/>
                <w:b/>
                <w:bCs/>
                <w:sz w:val="20"/>
                <w:szCs w:val="20"/>
                <w:rtl/>
              </w:rPr>
              <w:t>14/</w:t>
            </w:r>
            <w:r w:rsidR="00F53BE3">
              <w:rPr>
                <w:rFonts w:cs="B Nazanin" w:hint="cs"/>
                <w:b/>
                <w:bCs/>
                <w:sz w:val="20"/>
                <w:szCs w:val="20"/>
                <w:rtl/>
              </w:rPr>
              <w:t>06</w:t>
            </w:r>
            <w:r w:rsidRPr="0052430A">
              <w:rPr>
                <w:rFonts w:cs="B Nazanin" w:hint="cs"/>
                <w:b/>
                <w:bCs/>
                <w:sz w:val="20"/>
                <w:szCs w:val="20"/>
                <w:rtl/>
              </w:rPr>
              <w:t>/1400</w:t>
            </w:r>
          </w:p>
        </w:tc>
        <w:tc>
          <w:tcPr>
            <w:tcW w:w="1286" w:type="dxa"/>
            <w:tcBorders>
              <w:right w:val="thinThickSmallGap" w:sz="24" w:space="0" w:color="auto"/>
            </w:tcBorders>
            <w:vAlign w:val="center"/>
          </w:tcPr>
          <w:p w14:paraId="2D2575F9" w14:textId="5EDD31E7" w:rsidR="00851084" w:rsidRPr="0052430A" w:rsidRDefault="00F53BE3" w:rsidP="008E09E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 شنبه</w:t>
            </w:r>
          </w:p>
        </w:tc>
      </w:tr>
      <w:tr w:rsidR="00851084" w14:paraId="1FDF3F9C" w14:textId="77777777" w:rsidTr="0052430A">
        <w:trPr>
          <w:trHeight w:val="637"/>
          <w:jc w:val="center"/>
        </w:trPr>
        <w:tc>
          <w:tcPr>
            <w:tcW w:w="2576" w:type="dxa"/>
            <w:tcBorders>
              <w:left w:val="thinThickSmallGap" w:sz="24" w:space="0" w:color="auto"/>
            </w:tcBorders>
            <w:vAlign w:val="center"/>
          </w:tcPr>
          <w:p w14:paraId="40FA025A" w14:textId="4FBF40BD" w:rsidR="00851084" w:rsidRPr="001F04F8" w:rsidRDefault="001F04F8" w:rsidP="008E09E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علی کریمی، محمد قلی پور</w:t>
            </w:r>
          </w:p>
        </w:tc>
        <w:tc>
          <w:tcPr>
            <w:tcW w:w="1030" w:type="dxa"/>
            <w:vAlign w:val="center"/>
          </w:tcPr>
          <w:p w14:paraId="05C60948" w14:textId="77777777" w:rsidR="00851084" w:rsidRDefault="00851084" w:rsidP="003572E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استانی</w:t>
            </w:r>
          </w:p>
          <w:p w14:paraId="52391135" w14:textId="195ED3DE" w:rsidR="00851084" w:rsidRPr="00561859" w:rsidRDefault="00851084" w:rsidP="00DF3D09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10 </w:t>
            </w:r>
          </w:p>
        </w:tc>
        <w:tc>
          <w:tcPr>
            <w:tcW w:w="3023" w:type="dxa"/>
            <w:vAlign w:val="center"/>
          </w:tcPr>
          <w:p w14:paraId="72560846" w14:textId="6C0BFF8D" w:rsidR="00851084" w:rsidRPr="00561859" w:rsidRDefault="00F53BE3" w:rsidP="00F53BE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اسناد تحولی و فلسفه تعلیم و تربیت</w:t>
            </w:r>
          </w:p>
        </w:tc>
        <w:tc>
          <w:tcPr>
            <w:tcW w:w="1164" w:type="dxa"/>
            <w:vAlign w:val="center"/>
          </w:tcPr>
          <w:p w14:paraId="69886674" w14:textId="1B1A429C" w:rsidR="00851084" w:rsidRPr="0052430A" w:rsidRDefault="009825F4" w:rsidP="008E09E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  <w:r w:rsidR="00851084" w:rsidRPr="0052430A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06</w:t>
            </w:r>
            <w:r w:rsidR="00851084" w:rsidRPr="0052430A">
              <w:rPr>
                <w:rFonts w:cs="B Nazanin" w:hint="cs"/>
                <w:b/>
                <w:bCs/>
                <w:sz w:val="20"/>
                <w:szCs w:val="20"/>
                <w:rtl/>
              </w:rPr>
              <w:t>/1400</w:t>
            </w:r>
          </w:p>
        </w:tc>
        <w:tc>
          <w:tcPr>
            <w:tcW w:w="1286" w:type="dxa"/>
            <w:tcBorders>
              <w:right w:val="thinThickSmallGap" w:sz="24" w:space="0" w:color="auto"/>
            </w:tcBorders>
            <w:vAlign w:val="center"/>
          </w:tcPr>
          <w:p w14:paraId="30CF6840" w14:textId="6A02B40D" w:rsidR="00851084" w:rsidRPr="0052430A" w:rsidRDefault="009825F4" w:rsidP="008E09E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سه </w:t>
            </w:r>
            <w:r w:rsidR="003D4CEC" w:rsidRPr="0052430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</w:tr>
      <w:tr w:rsidR="0052430A" w14:paraId="16B1B99B" w14:textId="77777777" w:rsidTr="0052430A">
        <w:trPr>
          <w:trHeight w:val="637"/>
          <w:jc w:val="center"/>
        </w:trPr>
        <w:tc>
          <w:tcPr>
            <w:tcW w:w="2576" w:type="dxa"/>
            <w:tcBorders>
              <w:left w:val="thinThickSmallGap" w:sz="24" w:space="0" w:color="auto"/>
            </w:tcBorders>
            <w:vAlign w:val="center"/>
          </w:tcPr>
          <w:p w14:paraId="52980DC6" w14:textId="0A963111" w:rsidR="0052430A" w:rsidRPr="00561859" w:rsidRDefault="0052430A" w:rsidP="008E09E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متمرکز</w:t>
            </w:r>
          </w:p>
        </w:tc>
        <w:tc>
          <w:tcPr>
            <w:tcW w:w="1030" w:type="dxa"/>
            <w:vAlign w:val="center"/>
          </w:tcPr>
          <w:p w14:paraId="2E55576C" w14:textId="4A5BEDA7" w:rsidR="0052430A" w:rsidRPr="00561859" w:rsidRDefault="00CE438B" w:rsidP="00CE438B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11:10 - 10</w:t>
            </w:r>
          </w:p>
        </w:tc>
        <w:tc>
          <w:tcPr>
            <w:tcW w:w="3023" w:type="dxa"/>
            <w:vAlign w:val="center"/>
          </w:tcPr>
          <w:p w14:paraId="0C935C95" w14:textId="2D68DED7" w:rsidR="0052430A" w:rsidRPr="00561859" w:rsidRDefault="0052430A" w:rsidP="0085108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آموزش و طراحی واحد یادگیری </w:t>
            </w:r>
            <w:r w:rsidR="009825F4">
              <w:rPr>
                <w:rFonts w:cs="B Nazanin" w:hint="cs"/>
                <w:sz w:val="20"/>
                <w:szCs w:val="20"/>
                <w:rtl/>
              </w:rPr>
              <w:t>فارسی</w:t>
            </w:r>
          </w:p>
        </w:tc>
        <w:tc>
          <w:tcPr>
            <w:tcW w:w="1164" w:type="dxa"/>
            <w:vAlign w:val="center"/>
          </w:tcPr>
          <w:p w14:paraId="0C537029" w14:textId="4703FC92" w:rsidR="0052430A" w:rsidRPr="0052430A" w:rsidRDefault="009825F4" w:rsidP="008E09E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21</w:t>
            </w:r>
            <w:r w:rsidR="0052430A" w:rsidRPr="0052430A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06</w:t>
            </w:r>
            <w:r w:rsidR="0052430A" w:rsidRPr="0052430A">
              <w:rPr>
                <w:rFonts w:cs="B Nazanin" w:hint="cs"/>
                <w:b/>
                <w:bCs/>
                <w:sz w:val="20"/>
                <w:szCs w:val="20"/>
                <w:rtl/>
              </w:rPr>
              <w:t>/1400</w:t>
            </w:r>
          </w:p>
        </w:tc>
        <w:tc>
          <w:tcPr>
            <w:tcW w:w="1286" w:type="dxa"/>
            <w:tcBorders>
              <w:right w:val="thinThickSmallGap" w:sz="24" w:space="0" w:color="auto"/>
            </w:tcBorders>
            <w:vAlign w:val="center"/>
          </w:tcPr>
          <w:p w14:paraId="780298ED" w14:textId="06A9D87C" w:rsidR="0052430A" w:rsidRPr="0052430A" w:rsidRDefault="009825F4" w:rsidP="008E09E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 شنبه</w:t>
            </w:r>
          </w:p>
        </w:tc>
      </w:tr>
      <w:tr w:rsidR="00CE438B" w14:paraId="4E3B02E7" w14:textId="77777777" w:rsidTr="0052430A">
        <w:trPr>
          <w:trHeight w:val="637"/>
          <w:jc w:val="center"/>
        </w:trPr>
        <w:tc>
          <w:tcPr>
            <w:tcW w:w="2576" w:type="dxa"/>
            <w:tcBorders>
              <w:left w:val="thinThickSmallGap" w:sz="24" w:space="0" w:color="auto"/>
            </w:tcBorders>
            <w:vAlign w:val="center"/>
          </w:tcPr>
          <w:p w14:paraId="3B2A2C60" w14:textId="3EE50DED" w:rsidR="00CE438B" w:rsidRPr="00561859" w:rsidRDefault="00CE438B" w:rsidP="00CE438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متمرکز</w:t>
            </w:r>
          </w:p>
        </w:tc>
        <w:tc>
          <w:tcPr>
            <w:tcW w:w="1030" w:type="dxa"/>
            <w:vAlign w:val="center"/>
          </w:tcPr>
          <w:p w14:paraId="5BF53A23" w14:textId="110E4439" w:rsidR="00CE438B" w:rsidRPr="00561859" w:rsidRDefault="00CE438B" w:rsidP="00CE4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11:10 - 10</w:t>
            </w:r>
          </w:p>
        </w:tc>
        <w:tc>
          <w:tcPr>
            <w:tcW w:w="3023" w:type="dxa"/>
            <w:vAlign w:val="center"/>
          </w:tcPr>
          <w:p w14:paraId="75A9391C" w14:textId="6462BB89" w:rsidR="00CE438B" w:rsidRPr="00561859" w:rsidRDefault="00CE438B" w:rsidP="00CE438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آموز</w:t>
            </w:r>
            <w:r w:rsidR="00C7359D"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            </w:t>
            </w:r>
            <w:r>
              <w:rPr>
                <w:rFonts w:cs="B Nazanin" w:hint="cs"/>
                <w:sz w:val="20"/>
                <w:szCs w:val="20"/>
                <w:rtl/>
              </w:rPr>
              <w:t>ش و طراحی واحد یادگیری مطالعات اجتماعی</w:t>
            </w:r>
          </w:p>
        </w:tc>
        <w:tc>
          <w:tcPr>
            <w:tcW w:w="1164" w:type="dxa"/>
            <w:vAlign w:val="center"/>
          </w:tcPr>
          <w:p w14:paraId="7800D1A4" w14:textId="1D13B3B3" w:rsidR="00CE438B" w:rsidRPr="0052430A" w:rsidRDefault="00CE438B" w:rsidP="00CE4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21</w:t>
            </w:r>
            <w:r w:rsidRPr="0052430A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06</w:t>
            </w:r>
            <w:r w:rsidRPr="0052430A">
              <w:rPr>
                <w:rFonts w:cs="B Nazanin" w:hint="cs"/>
                <w:b/>
                <w:bCs/>
                <w:sz w:val="20"/>
                <w:szCs w:val="20"/>
                <w:rtl/>
              </w:rPr>
              <w:t>/1400</w:t>
            </w:r>
          </w:p>
        </w:tc>
        <w:tc>
          <w:tcPr>
            <w:tcW w:w="1286" w:type="dxa"/>
            <w:tcBorders>
              <w:right w:val="thinThickSmallGap" w:sz="24" w:space="0" w:color="auto"/>
            </w:tcBorders>
            <w:vAlign w:val="center"/>
          </w:tcPr>
          <w:p w14:paraId="52778520" w14:textId="7EAB4874" w:rsidR="00CE438B" w:rsidRPr="0052430A" w:rsidRDefault="00CE438B" w:rsidP="00CE438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 شنبه</w:t>
            </w:r>
          </w:p>
        </w:tc>
      </w:tr>
      <w:tr w:rsidR="00CE438B" w14:paraId="6857BABE" w14:textId="77777777" w:rsidTr="0052430A">
        <w:trPr>
          <w:trHeight w:val="637"/>
          <w:jc w:val="center"/>
        </w:trPr>
        <w:tc>
          <w:tcPr>
            <w:tcW w:w="2576" w:type="dxa"/>
            <w:tcBorders>
              <w:left w:val="thinThickSmallGap" w:sz="24" w:space="0" w:color="auto"/>
            </w:tcBorders>
            <w:vAlign w:val="center"/>
          </w:tcPr>
          <w:p w14:paraId="592987D4" w14:textId="014047EF" w:rsidR="00CE438B" w:rsidRDefault="00CE438B" w:rsidP="00CE4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متمرکز</w:t>
            </w:r>
          </w:p>
        </w:tc>
        <w:tc>
          <w:tcPr>
            <w:tcW w:w="1030" w:type="dxa"/>
            <w:vAlign w:val="center"/>
          </w:tcPr>
          <w:p w14:paraId="294CC56E" w14:textId="02F4C890" w:rsidR="00CE438B" w:rsidRPr="00CE438B" w:rsidRDefault="00CE438B" w:rsidP="00CE438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E438B">
              <w:rPr>
                <w:rFonts w:cs="B Nazanin" w:hint="cs"/>
                <w:sz w:val="20"/>
                <w:szCs w:val="20"/>
                <w:rtl/>
              </w:rPr>
              <w:t>14:45 - 13</w:t>
            </w:r>
          </w:p>
        </w:tc>
        <w:tc>
          <w:tcPr>
            <w:tcW w:w="3023" w:type="dxa"/>
            <w:vAlign w:val="center"/>
          </w:tcPr>
          <w:p w14:paraId="013ED8A5" w14:textId="19300345" w:rsidR="00CE438B" w:rsidRDefault="00CE438B" w:rsidP="00CE438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آشنایی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با تاب آوری اجتماعی</w:t>
            </w:r>
          </w:p>
        </w:tc>
        <w:tc>
          <w:tcPr>
            <w:tcW w:w="1164" w:type="dxa"/>
            <w:vAlign w:val="center"/>
          </w:tcPr>
          <w:p w14:paraId="6309D096" w14:textId="61FA1B35" w:rsidR="00CE438B" w:rsidRDefault="00CE438B" w:rsidP="00CE4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21</w:t>
            </w:r>
            <w:r w:rsidRPr="0052430A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06</w:t>
            </w:r>
            <w:r w:rsidRPr="0052430A">
              <w:rPr>
                <w:rFonts w:cs="B Nazanin" w:hint="cs"/>
                <w:b/>
                <w:bCs/>
                <w:sz w:val="20"/>
                <w:szCs w:val="20"/>
                <w:rtl/>
              </w:rPr>
              <w:t>/1400</w:t>
            </w:r>
          </w:p>
        </w:tc>
        <w:tc>
          <w:tcPr>
            <w:tcW w:w="1286" w:type="dxa"/>
            <w:tcBorders>
              <w:right w:val="thinThickSmallGap" w:sz="24" w:space="0" w:color="auto"/>
            </w:tcBorders>
            <w:vAlign w:val="center"/>
          </w:tcPr>
          <w:p w14:paraId="0A93EF80" w14:textId="52F2BE18" w:rsidR="00CE438B" w:rsidRDefault="00CE438B" w:rsidP="00CE4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 شنبه</w:t>
            </w:r>
          </w:p>
        </w:tc>
      </w:tr>
      <w:tr w:rsidR="00CE438B" w14:paraId="74A8FCB1" w14:textId="77777777" w:rsidTr="0052430A">
        <w:trPr>
          <w:trHeight w:val="637"/>
          <w:jc w:val="center"/>
        </w:trPr>
        <w:tc>
          <w:tcPr>
            <w:tcW w:w="2576" w:type="dxa"/>
            <w:tcBorders>
              <w:left w:val="thinThickSmallGap" w:sz="24" w:space="0" w:color="auto"/>
            </w:tcBorders>
            <w:vAlign w:val="center"/>
          </w:tcPr>
          <w:p w14:paraId="7A4F33AE" w14:textId="227EE10E" w:rsidR="00CE438B" w:rsidRPr="00561859" w:rsidRDefault="00CE438B" w:rsidP="00CE438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متمرکز</w:t>
            </w:r>
          </w:p>
        </w:tc>
        <w:tc>
          <w:tcPr>
            <w:tcW w:w="1030" w:type="dxa"/>
            <w:vAlign w:val="center"/>
          </w:tcPr>
          <w:p w14:paraId="4B7EA6DA" w14:textId="3B068EA7" w:rsidR="00CE438B" w:rsidRPr="00561859" w:rsidRDefault="00CE438B" w:rsidP="00CE4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E438B">
              <w:rPr>
                <w:rFonts w:cs="B Nazanin" w:hint="cs"/>
                <w:sz w:val="20"/>
                <w:szCs w:val="20"/>
                <w:rtl/>
              </w:rPr>
              <w:t>14:45 - 13</w:t>
            </w:r>
          </w:p>
        </w:tc>
        <w:tc>
          <w:tcPr>
            <w:tcW w:w="3023" w:type="dxa"/>
            <w:vAlign w:val="center"/>
          </w:tcPr>
          <w:p w14:paraId="54D3D0C9" w14:textId="2A24BAE8" w:rsidR="00CE438B" w:rsidRPr="00561859" w:rsidRDefault="00CE438B" w:rsidP="00CE438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آشنایی با هنرهای تجسمی</w:t>
            </w:r>
          </w:p>
        </w:tc>
        <w:tc>
          <w:tcPr>
            <w:tcW w:w="1164" w:type="dxa"/>
            <w:vAlign w:val="center"/>
          </w:tcPr>
          <w:p w14:paraId="5CFD95D2" w14:textId="0D9BBE8B" w:rsidR="00CE438B" w:rsidRPr="0052430A" w:rsidRDefault="00CE438B" w:rsidP="00CE4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21</w:t>
            </w:r>
            <w:r w:rsidRPr="0052430A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06</w:t>
            </w:r>
            <w:r w:rsidRPr="0052430A">
              <w:rPr>
                <w:rFonts w:cs="B Nazanin" w:hint="cs"/>
                <w:b/>
                <w:bCs/>
                <w:sz w:val="20"/>
                <w:szCs w:val="20"/>
                <w:rtl/>
              </w:rPr>
              <w:t>/1400</w:t>
            </w:r>
          </w:p>
        </w:tc>
        <w:tc>
          <w:tcPr>
            <w:tcW w:w="1286" w:type="dxa"/>
            <w:tcBorders>
              <w:right w:val="thinThickSmallGap" w:sz="24" w:space="0" w:color="auto"/>
            </w:tcBorders>
            <w:vAlign w:val="center"/>
          </w:tcPr>
          <w:p w14:paraId="07697B39" w14:textId="55AEF0C5" w:rsidR="00CE438B" w:rsidRPr="0052430A" w:rsidRDefault="00CE438B" w:rsidP="00CE4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 شنبه</w:t>
            </w:r>
          </w:p>
        </w:tc>
      </w:tr>
      <w:tr w:rsidR="00CE438B" w14:paraId="4894CB30" w14:textId="77777777" w:rsidTr="00CE438B">
        <w:trPr>
          <w:trHeight w:val="637"/>
          <w:jc w:val="center"/>
        </w:trPr>
        <w:tc>
          <w:tcPr>
            <w:tcW w:w="2576" w:type="dxa"/>
            <w:tcBorders>
              <w:left w:val="thinThickSmallGap" w:sz="24" w:space="0" w:color="auto"/>
            </w:tcBorders>
            <w:vAlign w:val="center"/>
          </w:tcPr>
          <w:p w14:paraId="160B1896" w14:textId="788C94F3" w:rsidR="00CE438B" w:rsidRPr="00561859" w:rsidRDefault="00CE438B" w:rsidP="00CE438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متمرکز</w:t>
            </w:r>
          </w:p>
        </w:tc>
        <w:tc>
          <w:tcPr>
            <w:tcW w:w="1030" w:type="dxa"/>
            <w:vAlign w:val="center"/>
          </w:tcPr>
          <w:p w14:paraId="42BAFD1F" w14:textId="5E951559" w:rsidR="00CE438B" w:rsidRPr="00561859" w:rsidRDefault="00CE438B" w:rsidP="00CE4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E438B">
              <w:rPr>
                <w:rFonts w:cs="B Nazanin" w:hint="cs"/>
                <w:sz w:val="20"/>
                <w:szCs w:val="20"/>
                <w:rtl/>
              </w:rPr>
              <w:t>14:45 - 13</w:t>
            </w:r>
          </w:p>
        </w:tc>
        <w:tc>
          <w:tcPr>
            <w:tcW w:w="3023" w:type="dxa"/>
            <w:vAlign w:val="center"/>
          </w:tcPr>
          <w:p w14:paraId="1A8D64CE" w14:textId="4317861E" w:rsidR="00CE438B" w:rsidRPr="00561859" w:rsidRDefault="00CE438B" w:rsidP="00CE438B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آشنایی با بیانیه گام دوم</w:t>
            </w:r>
          </w:p>
        </w:tc>
        <w:tc>
          <w:tcPr>
            <w:tcW w:w="1164" w:type="dxa"/>
            <w:vAlign w:val="center"/>
          </w:tcPr>
          <w:p w14:paraId="3D6104CF" w14:textId="70EE40C1" w:rsidR="00CE438B" w:rsidRPr="0052430A" w:rsidRDefault="00CE438B" w:rsidP="00CE4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21</w:t>
            </w:r>
            <w:r w:rsidRPr="0052430A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06</w:t>
            </w:r>
            <w:r w:rsidRPr="0052430A">
              <w:rPr>
                <w:rFonts w:cs="B Nazanin" w:hint="cs"/>
                <w:b/>
                <w:bCs/>
                <w:sz w:val="20"/>
                <w:szCs w:val="20"/>
                <w:rtl/>
              </w:rPr>
              <w:t>/1400</w:t>
            </w:r>
          </w:p>
        </w:tc>
        <w:tc>
          <w:tcPr>
            <w:tcW w:w="1286" w:type="dxa"/>
            <w:tcBorders>
              <w:right w:val="thinThickSmallGap" w:sz="24" w:space="0" w:color="auto"/>
            </w:tcBorders>
            <w:vAlign w:val="center"/>
          </w:tcPr>
          <w:p w14:paraId="4E024819" w14:textId="49D5D289" w:rsidR="00CE438B" w:rsidRPr="0052430A" w:rsidRDefault="00CE438B" w:rsidP="00CE438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 شنبه</w:t>
            </w:r>
          </w:p>
        </w:tc>
      </w:tr>
      <w:tr w:rsidR="00CE438B" w14:paraId="51E71CE6" w14:textId="77777777" w:rsidTr="0052430A">
        <w:trPr>
          <w:trHeight w:val="637"/>
          <w:jc w:val="center"/>
        </w:trPr>
        <w:tc>
          <w:tcPr>
            <w:tcW w:w="2576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271117A7" w14:textId="582102A6" w:rsidR="00CE438B" w:rsidRDefault="00CE438B" w:rsidP="00CE4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به آزمون متمرکز پایان پودمان دوم منتقل شده است.</w:t>
            </w:r>
          </w:p>
        </w:tc>
        <w:tc>
          <w:tcPr>
            <w:tcW w:w="1030" w:type="dxa"/>
            <w:tcBorders>
              <w:bottom w:val="thinThickSmallGap" w:sz="24" w:space="0" w:color="auto"/>
            </w:tcBorders>
            <w:vAlign w:val="center"/>
          </w:tcPr>
          <w:p w14:paraId="55C52FBE" w14:textId="056F80A9" w:rsidR="00CE438B" w:rsidRDefault="00CE438B" w:rsidP="00CE4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متمرکز</w:t>
            </w:r>
          </w:p>
        </w:tc>
        <w:tc>
          <w:tcPr>
            <w:tcW w:w="3023" w:type="dxa"/>
            <w:tcBorders>
              <w:bottom w:val="thinThickSmallGap" w:sz="24" w:space="0" w:color="auto"/>
            </w:tcBorders>
            <w:vAlign w:val="center"/>
          </w:tcPr>
          <w:p w14:paraId="08C57035" w14:textId="21A78B85" w:rsidR="00CE438B" w:rsidRDefault="00CE438B" w:rsidP="00CE438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اخلاق حرفه ای</w:t>
            </w:r>
          </w:p>
        </w:tc>
        <w:tc>
          <w:tcPr>
            <w:tcW w:w="1164" w:type="dxa"/>
            <w:tcBorders>
              <w:bottom w:val="thinThickSmallGap" w:sz="24" w:space="0" w:color="auto"/>
            </w:tcBorders>
            <w:vAlign w:val="center"/>
          </w:tcPr>
          <w:p w14:paraId="196E4F1D" w14:textId="77777777" w:rsidR="00CE438B" w:rsidRDefault="00CE438B" w:rsidP="00CE4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6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7DDC54E" w14:textId="77777777" w:rsidR="00CE438B" w:rsidRDefault="00CE438B" w:rsidP="00CE43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48EB2F6F" w14:textId="77777777" w:rsidR="008872E4" w:rsidRDefault="008872E4" w:rsidP="00BF1753">
      <w:pPr>
        <w:ind w:left="-142"/>
        <w:rPr>
          <w:rtl/>
        </w:rPr>
      </w:pPr>
    </w:p>
    <w:p w14:paraId="01879529" w14:textId="77777777" w:rsidR="00ED1A59" w:rsidRPr="0052430A" w:rsidRDefault="00ED1A59" w:rsidP="0052430A">
      <w:pPr>
        <w:spacing w:line="240" w:lineRule="auto"/>
        <w:ind w:left="-142"/>
        <w:jc w:val="right"/>
        <w:rPr>
          <w:rFonts w:cs="B Nazanin"/>
          <w:color w:val="FF0000"/>
          <w:rtl/>
        </w:rPr>
      </w:pPr>
      <w:r w:rsidRPr="0052430A">
        <w:rPr>
          <w:rFonts w:cs="B Nazanin" w:hint="cs"/>
          <w:color w:val="FF0000"/>
          <w:rtl/>
        </w:rPr>
        <w:t>نکات قابل</w:t>
      </w:r>
      <w:r w:rsidR="00110A88" w:rsidRPr="0052430A">
        <w:rPr>
          <w:rFonts w:cs="B Nazanin" w:hint="cs"/>
          <w:color w:val="FF0000"/>
          <w:rtl/>
        </w:rPr>
        <w:t xml:space="preserve"> توجه:</w:t>
      </w:r>
    </w:p>
    <w:p w14:paraId="49720595" w14:textId="77777777" w:rsidR="00110A88" w:rsidRPr="0052430A" w:rsidRDefault="00110A88" w:rsidP="0052430A">
      <w:pPr>
        <w:spacing w:line="240" w:lineRule="auto"/>
        <w:ind w:left="-142"/>
        <w:jc w:val="right"/>
        <w:rPr>
          <w:rFonts w:cs="B Nazanin"/>
          <w:color w:val="000000" w:themeColor="text1"/>
          <w:rtl/>
        </w:rPr>
      </w:pPr>
      <w:r w:rsidRPr="0052430A">
        <w:rPr>
          <w:rFonts w:cs="B Nazanin" w:hint="cs"/>
          <w:color w:val="000000" w:themeColor="text1"/>
          <w:rtl/>
        </w:rPr>
        <w:t>به استحضار مهارت آموزان محترم می رساند:</w:t>
      </w:r>
    </w:p>
    <w:p w14:paraId="364D0E1B" w14:textId="75F222D3" w:rsidR="00F33710" w:rsidRPr="0052430A" w:rsidRDefault="00D90F22" w:rsidP="00FA0E7D">
      <w:pPr>
        <w:spacing w:line="240" w:lineRule="auto"/>
        <w:ind w:left="-142"/>
        <w:jc w:val="right"/>
        <w:rPr>
          <w:rFonts w:cs="B Nazanin"/>
          <w:color w:val="000000" w:themeColor="text1"/>
          <w:rtl/>
        </w:rPr>
      </w:pPr>
      <w:r w:rsidRPr="0052430A">
        <w:rPr>
          <w:rFonts w:cs="B Nazanin" w:hint="cs"/>
          <w:color w:val="000000" w:themeColor="text1"/>
          <w:rtl/>
        </w:rPr>
        <w:t xml:space="preserve">1- </w:t>
      </w:r>
      <w:r w:rsidR="00CE7E87" w:rsidRPr="0052430A">
        <w:rPr>
          <w:rFonts w:cs="B Nazanin" w:hint="cs"/>
          <w:color w:val="000000" w:themeColor="text1"/>
          <w:rtl/>
        </w:rPr>
        <w:t>سوالات با توجه به بخشنامه سازمان مرکزی دانشگاه فرهنگیان</w:t>
      </w:r>
      <w:r w:rsidR="00F33710" w:rsidRPr="0052430A">
        <w:rPr>
          <w:rFonts w:cs="B Nazanin" w:hint="cs"/>
          <w:color w:val="000000" w:themeColor="text1"/>
          <w:rtl/>
        </w:rPr>
        <w:t>،</w:t>
      </w:r>
      <w:r w:rsidR="00CE7E87" w:rsidRPr="0052430A">
        <w:rPr>
          <w:rFonts w:cs="B Nazanin" w:hint="cs"/>
          <w:color w:val="000000" w:themeColor="text1"/>
          <w:rtl/>
        </w:rPr>
        <w:t xml:space="preserve"> فقط بر مبنای سر فصل های مصوب دانشگاه که </w:t>
      </w:r>
      <w:r w:rsidR="00F33710" w:rsidRPr="0052430A">
        <w:rPr>
          <w:rFonts w:cs="B Nazanin" w:hint="cs"/>
          <w:color w:val="000000" w:themeColor="text1"/>
          <w:rtl/>
        </w:rPr>
        <w:t xml:space="preserve">در </w:t>
      </w:r>
      <w:r w:rsidR="00FA0E7D">
        <w:rPr>
          <w:rFonts w:cs="B Nazanin" w:hint="cs"/>
          <w:color w:val="000000" w:themeColor="text1"/>
          <w:rtl/>
        </w:rPr>
        <w:t xml:space="preserve">سامانه </w:t>
      </w:r>
      <w:r w:rsidR="00F33710" w:rsidRPr="0052430A">
        <w:rPr>
          <w:rFonts w:cs="B Nazanin" w:hint="cs"/>
          <w:color w:val="000000" w:themeColor="text1"/>
          <w:rtl/>
        </w:rPr>
        <w:t>بارگذاری شده است می باشد.</w:t>
      </w:r>
    </w:p>
    <w:p w14:paraId="4522F31B" w14:textId="3A6FA667" w:rsidR="00F33710" w:rsidRPr="0052430A" w:rsidRDefault="007667F9" w:rsidP="0052430A">
      <w:pPr>
        <w:spacing w:line="240" w:lineRule="auto"/>
        <w:ind w:left="-142"/>
        <w:jc w:val="right"/>
        <w:rPr>
          <w:rFonts w:cs="B Nazanin"/>
          <w:color w:val="000000" w:themeColor="text1"/>
          <w:rtl/>
        </w:rPr>
      </w:pPr>
      <w:r>
        <w:rPr>
          <w:rFonts w:cs="B Nazanin" w:hint="cs"/>
          <w:color w:val="000000" w:themeColor="text1"/>
          <w:rtl/>
        </w:rPr>
        <w:t>2- کلیه درو</w:t>
      </w:r>
      <w:r w:rsidR="00F33710" w:rsidRPr="0052430A">
        <w:rPr>
          <w:rFonts w:cs="B Nazanin" w:hint="cs"/>
          <w:color w:val="000000" w:themeColor="text1"/>
          <w:rtl/>
        </w:rPr>
        <w:t>س متمرکز به صورت چهار گزینه ای است</w:t>
      </w:r>
      <w:r w:rsidR="00DA1536" w:rsidRPr="0052430A">
        <w:rPr>
          <w:rFonts w:cs="B Nazanin" w:hint="cs"/>
          <w:color w:val="000000" w:themeColor="text1"/>
          <w:rtl/>
        </w:rPr>
        <w:t>.</w:t>
      </w:r>
    </w:p>
    <w:p w14:paraId="68D52FB8" w14:textId="77777777" w:rsidR="003A310A" w:rsidRPr="0052430A" w:rsidRDefault="003A310A" w:rsidP="0052430A">
      <w:pPr>
        <w:spacing w:line="240" w:lineRule="auto"/>
        <w:ind w:left="-142"/>
        <w:jc w:val="right"/>
        <w:rPr>
          <w:rFonts w:cs="B Nazanin"/>
          <w:color w:val="000000" w:themeColor="text1"/>
          <w:rtl/>
        </w:rPr>
      </w:pPr>
      <w:r w:rsidRPr="0052430A">
        <w:rPr>
          <w:rFonts w:cs="B Nazanin" w:hint="cs"/>
          <w:color w:val="000000" w:themeColor="text1"/>
          <w:rtl/>
        </w:rPr>
        <w:t>و دروس استانی به صورت تشریحی</w:t>
      </w:r>
      <w:r w:rsidR="00DA1536" w:rsidRPr="0052430A">
        <w:rPr>
          <w:rFonts w:cs="B Nazanin" w:hint="cs"/>
          <w:color w:val="000000" w:themeColor="text1"/>
          <w:rtl/>
        </w:rPr>
        <w:t xml:space="preserve"> ( زمان پاسخ دهی 2ساعت است)</w:t>
      </w:r>
      <w:r w:rsidRPr="0052430A">
        <w:rPr>
          <w:rFonts w:cs="B Nazanin" w:hint="cs"/>
          <w:color w:val="000000" w:themeColor="text1"/>
          <w:rtl/>
        </w:rPr>
        <w:t xml:space="preserve"> </w:t>
      </w:r>
      <w:r w:rsidR="00DA1536" w:rsidRPr="0052430A">
        <w:rPr>
          <w:rFonts w:cs="B Nazanin" w:hint="cs"/>
          <w:color w:val="000000" w:themeColor="text1"/>
          <w:rtl/>
        </w:rPr>
        <w:t>برگزار می گردد.</w:t>
      </w:r>
    </w:p>
    <w:p w14:paraId="559488AC" w14:textId="77777777" w:rsidR="00AF147B" w:rsidRPr="0052430A" w:rsidRDefault="00F33710" w:rsidP="0052430A">
      <w:pPr>
        <w:spacing w:line="240" w:lineRule="auto"/>
        <w:ind w:left="-142"/>
        <w:jc w:val="right"/>
        <w:rPr>
          <w:rFonts w:cs="B Nazanin"/>
          <w:color w:val="000000" w:themeColor="text1"/>
          <w:rtl/>
        </w:rPr>
      </w:pPr>
      <w:r w:rsidRPr="0052430A">
        <w:rPr>
          <w:rFonts w:cs="B Nazanin" w:hint="cs"/>
          <w:color w:val="000000" w:themeColor="text1"/>
          <w:rtl/>
        </w:rPr>
        <w:t xml:space="preserve">3- </w:t>
      </w:r>
      <w:r w:rsidR="00AF147B" w:rsidRPr="0052430A">
        <w:rPr>
          <w:rFonts w:cs="B Nazanin" w:hint="cs"/>
          <w:color w:val="000000" w:themeColor="text1"/>
          <w:rtl/>
        </w:rPr>
        <w:t>یک سوال مشترک از هر درس برای تمام مهارت آموزان طراحی و آزمون بر اساس همان سوالات خواهد بود.</w:t>
      </w:r>
    </w:p>
    <w:p w14:paraId="3E4C1EBA" w14:textId="77777777" w:rsidR="00A55D96" w:rsidRPr="0052430A" w:rsidRDefault="00F02FB2" w:rsidP="0052430A">
      <w:pPr>
        <w:spacing w:line="240" w:lineRule="auto"/>
        <w:ind w:left="-142"/>
        <w:jc w:val="right"/>
        <w:rPr>
          <w:rFonts w:cs="B Nazanin"/>
          <w:color w:val="000000" w:themeColor="text1"/>
          <w:rtl/>
        </w:rPr>
      </w:pPr>
      <w:r w:rsidRPr="0052430A">
        <w:rPr>
          <w:rFonts w:cs="B Nazanin" w:hint="cs"/>
          <w:color w:val="000000" w:themeColor="text1"/>
          <w:rtl/>
        </w:rPr>
        <w:t>و</w:t>
      </w:r>
      <w:r w:rsidR="00A55D96" w:rsidRPr="0052430A">
        <w:rPr>
          <w:rFonts w:cs="B Nazanin" w:hint="cs"/>
          <w:color w:val="000000" w:themeColor="text1"/>
          <w:rtl/>
        </w:rPr>
        <w:t xml:space="preserve"> توصیه می شود قبل از آزمون اینترنت مناسب تهیه نمایید و آمادگی لازم را داشته باشید</w:t>
      </w:r>
      <w:r w:rsidR="00FA618B" w:rsidRPr="0052430A">
        <w:rPr>
          <w:rFonts w:cs="B Nazanin" w:hint="cs"/>
          <w:color w:val="000000" w:themeColor="text1"/>
          <w:rtl/>
        </w:rPr>
        <w:t>.</w:t>
      </w:r>
    </w:p>
    <w:p w14:paraId="0943A329" w14:textId="77777777" w:rsidR="00F02FB2" w:rsidRPr="0052430A" w:rsidRDefault="00F02FB2" w:rsidP="0052430A">
      <w:pPr>
        <w:spacing w:line="240" w:lineRule="auto"/>
        <w:ind w:left="-142"/>
        <w:jc w:val="right"/>
        <w:rPr>
          <w:rFonts w:cs="B Nazanin"/>
          <w:color w:val="000000" w:themeColor="text1"/>
          <w:rtl/>
        </w:rPr>
      </w:pPr>
      <w:r w:rsidRPr="0052430A">
        <w:rPr>
          <w:rFonts w:cs="B Nazanin" w:hint="cs"/>
          <w:color w:val="000000" w:themeColor="text1"/>
          <w:rtl/>
        </w:rPr>
        <w:t>4- مرکز بر حسن انجام آزمون با توجه به نکات فوق نظارت خواهد داشت.</w:t>
      </w:r>
    </w:p>
    <w:p w14:paraId="0EB4E9DA" w14:textId="77777777" w:rsidR="00110A88" w:rsidRPr="0052430A" w:rsidRDefault="00110A88" w:rsidP="0052430A">
      <w:pPr>
        <w:pStyle w:val="ListParagraph"/>
        <w:spacing w:line="240" w:lineRule="auto"/>
        <w:ind w:left="218"/>
        <w:rPr>
          <w:rFonts w:cs="B Nazanin"/>
          <w:color w:val="000000" w:themeColor="text1"/>
          <w:rtl/>
        </w:rPr>
      </w:pPr>
    </w:p>
    <w:p w14:paraId="4D7C0ACB" w14:textId="77777777" w:rsidR="00ED1A59" w:rsidRDefault="00ED1A59" w:rsidP="00ED1A59">
      <w:pPr>
        <w:ind w:left="-142"/>
        <w:jc w:val="right"/>
      </w:pPr>
    </w:p>
    <w:sectPr w:rsidR="00ED1A59" w:rsidSect="0052430A">
      <w:headerReference w:type="default" r:id="rId8"/>
      <w:pgSz w:w="12240" w:h="15840"/>
      <w:pgMar w:top="1440" w:right="1440" w:bottom="45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81419" w14:textId="77777777" w:rsidR="005B5987" w:rsidRDefault="005B5987" w:rsidP="00562B69">
      <w:pPr>
        <w:spacing w:after="0" w:line="240" w:lineRule="auto"/>
      </w:pPr>
      <w:r>
        <w:separator/>
      </w:r>
    </w:p>
  </w:endnote>
  <w:endnote w:type="continuationSeparator" w:id="0">
    <w:p w14:paraId="35E361E0" w14:textId="77777777" w:rsidR="005B5987" w:rsidRDefault="005B5987" w:rsidP="00562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46E6E" w14:textId="77777777" w:rsidR="005B5987" w:rsidRDefault="005B5987" w:rsidP="00562B69">
      <w:pPr>
        <w:spacing w:after="0" w:line="240" w:lineRule="auto"/>
      </w:pPr>
      <w:r>
        <w:separator/>
      </w:r>
    </w:p>
  </w:footnote>
  <w:footnote w:type="continuationSeparator" w:id="0">
    <w:p w14:paraId="30327B70" w14:textId="77777777" w:rsidR="005B5987" w:rsidRDefault="005B5987" w:rsidP="00562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56962" w14:textId="34C5B7B2" w:rsidR="00AA2266" w:rsidRDefault="00E55B27" w:rsidP="00E55B27">
    <w:pPr>
      <w:pStyle w:val="Header"/>
      <w:jc w:val="center"/>
      <w:rPr>
        <w:rtl/>
      </w:rPr>
    </w:pPr>
    <w:r>
      <w:rPr>
        <w:rFonts w:cs="B Nazanin" w:hint="cs"/>
        <w:rtl/>
        <w:lang w:bidi="fa-IR"/>
      </w:rPr>
      <w:t>برنامه نهایی آزمون پایان پودمان اول دوره مهارت آموزی پذیرفته شدگان آزمون استخدامی سال 1399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C6E24"/>
    <w:multiLevelType w:val="hybridMultilevel"/>
    <w:tmpl w:val="9CBA0F48"/>
    <w:lvl w:ilvl="0" w:tplc="37901652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753"/>
    <w:rsid w:val="00017FB3"/>
    <w:rsid w:val="00042B5E"/>
    <w:rsid w:val="000502E0"/>
    <w:rsid w:val="00070A6F"/>
    <w:rsid w:val="000909E9"/>
    <w:rsid w:val="000D5EE3"/>
    <w:rsid w:val="000D6973"/>
    <w:rsid w:val="00110966"/>
    <w:rsid w:val="00110A88"/>
    <w:rsid w:val="001261F1"/>
    <w:rsid w:val="001E5A68"/>
    <w:rsid w:val="001F04F8"/>
    <w:rsid w:val="001F7A3F"/>
    <w:rsid w:val="00213044"/>
    <w:rsid w:val="002541DB"/>
    <w:rsid w:val="00280F5B"/>
    <w:rsid w:val="002A0557"/>
    <w:rsid w:val="003A0D3D"/>
    <w:rsid w:val="003A310A"/>
    <w:rsid w:val="003B6B80"/>
    <w:rsid w:val="003D4CEC"/>
    <w:rsid w:val="00400738"/>
    <w:rsid w:val="0040774A"/>
    <w:rsid w:val="00411627"/>
    <w:rsid w:val="004254F7"/>
    <w:rsid w:val="004406EB"/>
    <w:rsid w:val="004A21B2"/>
    <w:rsid w:val="004A6EDA"/>
    <w:rsid w:val="004B5ACD"/>
    <w:rsid w:val="004E4808"/>
    <w:rsid w:val="004E6C07"/>
    <w:rsid w:val="00507F69"/>
    <w:rsid w:val="0052430A"/>
    <w:rsid w:val="00525AF4"/>
    <w:rsid w:val="00543235"/>
    <w:rsid w:val="00561859"/>
    <w:rsid w:val="00562B69"/>
    <w:rsid w:val="005704A7"/>
    <w:rsid w:val="005B3007"/>
    <w:rsid w:val="005B5987"/>
    <w:rsid w:val="00640BE5"/>
    <w:rsid w:val="006443F7"/>
    <w:rsid w:val="00657DDB"/>
    <w:rsid w:val="006B1A22"/>
    <w:rsid w:val="006F7CE9"/>
    <w:rsid w:val="00760F6F"/>
    <w:rsid w:val="007667F9"/>
    <w:rsid w:val="007746F1"/>
    <w:rsid w:val="007B74AF"/>
    <w:rsid w:val="007C1838"/>
    <w:rsid w:val="007D66ED"/>
    <w:rsid w:val="007E3641"/>
    <w:rsid w:val="00823427"/>
    <w:rsid w:val="00851084"/>
    <w:rsid w:val="008515D3"/>
    <w:rsid w:val="00880300"/>
    <w:rsid w:val="008872E4"/>
    <w:rsid w:val="008C68C0"/>
    <w:rsid w:val="008D49FE"/>
    <w:rsid w:val="008E09EF"/>
    <w:rsid w:val="00902CE2"/>
    <w:rsid w:val="00911A32"/>
    <w:rsid w:val="0091278C"/>
    <w:rsid w:val="009825F4"/>
    <w:rsid w:val="00990AD6"/>
    <w:rsid w:val="009D7A8C"/>
    <w:rsid w:val="009E2450"/>
    <w:rsid w:val="009F6E31"/>
    <w:rsid w:val="00A33B08"/>
    <w:rsid w:val="00A55D96"/>
    <w:rsid w:val="00AA2266"/>
    <w:rsid w:val="00AA4D65"/>
    <w:rsid w:val="00AF147B"/>
    <w:rsid w:val="00B01C41"/>
    <w:rsid w:val="00B857EC"/>
    <w:rsid w:val="00BF1753"/>
    <w:rsid w:val="00C02FFD"/>
    <w:rsid w:val="00C16316"/>
    <w:rsid w:val="00C44C32"/>
    <w:rsid w:val="00C5563E"/>
    <w:rsid w:val="00C7359D"/>
    <w:rsid w:val="00CA51A3"/>
    <w:rsid w:val="00CE438B"/>
    <w:rsid w:val="00CE7E87"/>
    <w:rsid w:val="00D55153"/>
    <w:rsid w:val="00D807B1"/>
    <w:rsid w:val="00D90F22"/>
    <w:rsid w:val="00DA1536"/>
    <w:rsid w:val="00DA60D6"/>
    <w:rsid w:val="00DC7C45"/>
    <w:rsid w:val="00DE5ACC"/>
    <w:rsid w:val="00DE70F5"/>
    <w:rsid w:val="00DF3D09"/>
    <w:rsid w:val="00E015D1"/>
    <w:rsid w:val="00E419DA"/>
    <w:rsid w:val="00E43A38"/>
    <w:rsid w:val="00E55B27"/>
    <w:rsid w:val="00E6189C"/>
    <w:rsid w:val="00EA21C9"/>
    <w:rsid w:val="00ED1A59"/>
    <w:rsid w:val="00F02FB2"/>
    <w:rsid w:val="00F16CFD"/>
    <w:rsid w:val="00F31272"/>
    <w:rsid w:val="00F33710"/>
    <w:rsid w:val="00F53BE3"/>
    <w:rsid w:val="00F600C9"/>
    <w:rsid w:val="00FA0E7D"/>
    <w:rsid w:val="00FA618B"/>
    <w:rsid w:val="00FE411D"/>
    <w:rsid w:val="00FF030F"/>
    <w:rsid w:val="00FF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/"/>
  <w:listSeparator w:val="؛"/>
  <w14:docId w14:val="0B804EA6"/>
  <w15:docId w15:val="{0F7858C4-C3BB-41D4-B25B-645DE210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2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B69"/>
  </w:style>
  <w:style w:type="paragraph" w:styleId="Footer">
    <w:name w:val="footer"/>
    <w:basedOn w:val="Normal"/>
    <w:link w:val="FooterChar"/>
    <w:uiPriority w:val="99"/>
    <w:unhideWhenUsed/>
    <w:rsid w:val="00562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B69"/>
  </w:style>
  <w:style w:type="paragraph" w:styleId="ListParagraph">
    <w:name w:val="List Paragraph"/>
    <w:basedOn w:val="Normal"/>
    <w:uiPriority w:val="34"/>
    <w:qFormat/>
    <w:rsid w:val="00A33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F4209-C2D6-487F-B1A1-07929A02D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it1</dc:creator>
  <cp:lastModifiedBy>aghazade</cp:lastModifiedBy>
  <cp:revision>11</cp:revision>
  <cp:lastPrinted>2021-07-05T03:11:00Z</cp:lastPrinted>
  <dcterms:created xsi:type="dcterms:W3CDTF">2021-07-05T04:26:00Z</dcterms:created>
  <dcterms:modified xsi:type="dcterms:W3CDTF">2021-08-22T06:49:00Z</dcterms:modified>
</cp:coreProperties>
</file>